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81511" w:rsidRPr="00843AFF" w:rsidRDefault="00D43843">
      <w:pPr>
        <w:rPr>
          <w:lang w:val="en-US"/>
        </w:rPr>
      </w:pPr>
      <w:r w:rsidRPr="00843AFF">
        <w:rPr>
          <w:lang w:val="en-US"/>
        </w:rPr>
        <w:t>Key Messages:</w:t>
      </w:r>
    </w:p>
    <w:p w:rsidR="00D43843" w:rsidRPr="00843AFF" w:rsidRDefault="00D43843">
      <w:pPr>
        <w:rPr>
          <w:lang w:val="en-US"/>
        </w:rPr>
      </w:pPr>
    </w:p>
    <w:p w:rsidR="00B808C4" w:rsidRPr="00843AFF" w:rsidRDefault="00D43843" w:rsidP="00D43843">
      <w:pPr>
        <w:pStyle w:val="ListParagraph"/>
        <w:numPr>
          <w:ilvl w:val="0"/>
          <w:numId w:val="1"/>
        </w:numPr>
        <w:rPr>
          <w:lang w:val="en-US"/>
        </w:rPr>
      </w:pPr>
      <w:r w:rsidRPr="00843AFF">
        <w:rPr>
          <w:lang w:val="en-US"/>
        </w:rPr>
        <w:t xml:space="preserve">Small businesses are the backbone of </w:t>
      </w:r>
      <w:r w:rsidR="00B808C4" w:rsidRPr="00843AFF">
        <w:rPr>
          <w:lang w:val="en-US"/>
        </w:rPr>
        <w:t xml:space="preserve">Toronto’s </w:t>
      </w:r>
      <w:r w:rsidRPr="00843AFF">
        <w:rPr>
          <w:lang w:val="en-US"/>
        </w:rPr>
        <w:t>economy</w:t>
      </w:r>
      <w:r w:rsidR="00B808C4" w:rsidRPr="00843AFF">
        <w:rPr>
          <w:lang w:val="en-US"/>
        </w:rPr>
        <w:t xml:space="preserve"> and </w:t>
      </w:r>
      <w:r w:rsidR="002A4681" w:rsidRPr="00843AFF">
        <w:rPr>
          <w:lang w:val="en-US"/>
        </w:rPr>
        <w:t>many are one day away from turning off the lights for good</w:t>
      </w:r>
      <w:r w:rsidRPr="00843AFF">
        <w:rPr>
          <w:lang w:val="en-US"/>
        </w:rPr>
        <w:t>.</w:t>
      </w:r>
    </w:p>
    <w:p w:rsidR="005A75F3" w:rsidRPr="00843AFF" w:rsidRDefault="005A75F3" w:rsidP="005A75F3">
      <w:pPr>
        <w:pStyle w:val="ListParagraph"/>
        <w:rPr>
          <w:lang w:val="en-US"/>
        </w:rPr>
      </w:pPr>
    </w:p>
    <w:p w:rsidR="009A67B9" w:rsidRPr="00843AFF" w:rsidRDefault="005A75F3" w:rsidP="009A67B9">
      <w:pPr>
        <w:pStyle w:val="ListParagraph"/>
        <w:numPr>
          <w:ilvl w:val="0"/>
          <w:numId w:val="1"/>
        </w:numPr>
        <w:rPr>
          <w:lang w:val="en-US"/>
        </w:rPr>
      </w:pPr>
      <w:r w:rsidRPr="00843AFF">
        <w:rPr>
          <w:lang w:val="en-US"/>
        </w:rPr>
        <w:t>In less than 24</w:t>
      </w:r>
      <w:r w:rsidR="003751D1">
        <w:rPr>
          <w:lang w:val="en-US"/>
        </w:rPr>
        <w:t xml:space="preserve"> </w:t>
      </w:r>
      <w:r w:rsidRPr="00843AFF">
        <w:rPr>
          <w:lang w:val="en-US"/>
        </w:rPr>
        <w:t xml:space="preserve">hours, rent is due for the first time since the government-imposed </w:t>
      </w:r>
      <w:r w:rsidR="002A4681" w:rsidRPr="00843AFF">
        <w:rPr>
          <w:lang w:val="en-US"/>
        </w:rPr>
        <w:t>shut</w:t>
      </w:r>
      <w:r w:rsidRPr="00843AFF">
        <w:rPr>
          <w:lang w:val="en-US"/>
        </w:rPr>
        <w:t xml:space="preserve">down. </w:t>
      </w:r>
      <w:r w:rsidR="009A67B9" w:rsidRPr="00843AFF">
        <w:rPr>
          <w:lang w:val="en-US"/>
        </w:rPr>
        <w:t xml:space="preserve">With businesses closed and no revenue coming in, small businesses – both tenants and landlords – cannot afford to make rent and cannot afford to miss that income. </w:t>
      </w:r>
      <w:r w:rsidR="000F4B81">
        <w:rPr>
          <w:lang w:val="en-US"/>
        </w:rPr>
        <w:t>They</w:t>
      </w:r>
      <w:r w:rsidR="000F4B81" w:rsidRPr="00843AFF">
        <w:rPr>
          <w:lang w:val="en-US"/>
        </w:rPr>
        <w:t xml:space="preserve"> could lose everything.</w:t>
      </w:r>
    </w:p>
    <w:p w:rsidR="00843AFF" w:rsidRPr="00843AFF" w:rsidRDefault="00843AFF" w:rsidP="00843AFF">
      <w:pPr>
        <w:rPr>
          <w:lang w:val="en-US"/>
        </w:rPr>
      </w:pPr>
    </w:p>
    <w:p w:rsidR="005A75F3" w:rsidRPr="00843AFF" w:rsidRDefault="005A75F3" w:rsidP="005A75F3">
      <w:pPr>
        <w:pStyle w:val="ListParagraph"/>
        <w:numPr>
          <w:ilvl w:val="0"/>
          <w:numId w:val="1"/>
        </w:numPr>
        <w:rPr>
          <w:lang w:val="en-US"/>
        </w:rPr>
      </w:pPr>
      <w:r w:rsidRPr="00843AFF">
        <w:rPr>
          <w:lang w:val="en-US"/>
        </w:rPr>
        <w:t xml:space="preserve">Bottom line: unless government steps up and provides </w:t>
      </w:r>
      <w:r w:rsidR="009A67B9" w:rsidRPr="00843AFF">
        <w:rPr>
          <w:lang w:val="en-US"/>
        </w:rPr>
        <w:t xml:space="preserve">real </w:t>
      </w:r>
      <w:r w:rsidRPr="00843AFF">
        <w:rPr>
          <w:lang w:val="en-US"/>
        </w:rPr>
        <w:t>rent relief</w:t>
      </w:r>
      <w:r w:rsidR="000F4B81">
        <w:rPr>
          <w:lang w:val="en-US"/>
        </w:rPr>
        <w:t xml:space="preserve"> to stabilize small businesses</w:t>
      </w:r>
      <w:r w:rsidRPr="00843AFF">
        <w:rPr>
          <w:lang w:val="en-US"/>
        </w:rPr>
        <w:t xml:space="preserve">, </w:t>
      </w:r>
      <w:r w:rsidR="007D5741">
        <w:rPr>
          <w:lang w:val="en-US"/>
        </w:rPr>
        <w:t>one in four</w:t>
      </w:r>
      <w:r w:rsidRPr="00843AFF">
        <w:rPr>
          <w:lang w:val="en-US"/>
        </w:rPr>
        <w:t xml:space="preserve"> </w:t>
      </w:r>
      <w:r w:rsidR="000F4B81">
        <w:rPr>
          <w:lang w:val="en-US"/>
        </w:rPr>
        <w:t xml:space="preserve">small businesses </w:t>
      </w:r>
      <w:r w:rsidR="009A67B9" w:rsidRPr="00843AFF">
        <w:rPr>
          <w:lang w:val="en-US"/>
        </w:rPr>
        <w:t xml:space="preserve">in Toronto </w:t>
      </w:r>
      <w:r w:rsidRPr="00843AFF">
        <w:rPr>
          <w:lang w:val="en-US"/>
        </w:rPr>
        <w:t>will go bankrupt</w:t>
      </w:r>
      <w:r w:rsidR="000F4B81" w:rsidRPr="000F4B81">
        <w:rPr>
          <w:lang w:val="en-US"/>
        </w:rPr>
        <w:t xml:space="preserve"> </w:t>
      </w:r>
    </w:p>
    <w:p w:rsidR="002A4681" w:rsidRPr="00843AFF" w:rsidRDefault="002A4681" w:rsidP="002A4681">
      <w:pPr>
        <w:pStyle w:val="ListParagraph"/>
        <w:rPr>
          <w:lang w:val="en-US"/>
        </w:rPr>
      </w:pPr>
    </w:p>
    <w:p w:rsidR="009A67B9" w:rsidRPr="00843AFF" w:rsidRDefault="00843AFF" w:rsidP="002A4681">
      <w:pPr>
        <w:pStyle w:val="ListParagraph"/>
        <w:numPr>
          <w:ilvl w:val="0"/>
          <w:numId w:val="1"/>
        </w:numPr>
        <w:rPr>
          <w:lang w:val="en-US"/>
        </w:rPr>
      </w:pPr>
      <w:r>
        <w:rPr>
          <w:lang w:val="en-US"/>
        </w:rPr>
        <w:t>W</w:t>
      </w:r>
      <w:r w:rsidR="002A4681" w:rsidRPr="00843AFF">
        <w:rPr>
          <w:lang w:val="en-US"/>
        </w:rPr>
        <w:t>e’re</w:t>
      </w:r>
      <w:r w:rsidR="009A67B9" w:rsidRPr="00843AFF">
        <w:rPr>
          <w:lang w:val="en-US"/>
        </w:rPr>
        <w:t xml:space="preserve"> asking government </w:t>
      </w:r>
      <w:r>
        <w:rPr>
          <w:lang w:val="en-US"/>
        </w:rPr>
        <w:t>to do the right thing and support</w:t>
      </w:r>
      <w:r w:rsidR="009A67B9" w:rsidRPr="00843AFF">
        <w:rPr>
          <w:lang w:val="en-US"/>
        </w:rPr>
        <w:t xml:space="preserve"> small business</w:t>
      </w:r>
      <w:r>
        <w:rPr>
          <w:lang w:val="en-US"/>
        </w:rPr>
        <w:t>es</w:t>
      </w:r>
      <w:r w:rsidR="002A4681" w:rsidRPr="00843AFF">
        <w:rPr>
          <w:lang w:val="en-US"/>
        </w:rPr>
        <w:t xml:space="preserve"> by:</w:t>
      </w:r>
    </w:p>
    <w:p w:rsidR="002A4681" w:rsidRPr="00843AFF" w:rsidRDefault="002A4681" w:rsidP="002A4681">
      <w:pPr>
        <w:pStyle w:val="ListParagraph"/>
        <w:rPr>
          <w:lang w:val="en-US"/>
        </w:rPr>
      </w:pPr>
    </w:p>
    <w:p w:rsidR="002A4681" w:rsidRPr="00843AFF" w:rsidRDefault="002A4681" w:rsidP="002A4681">
      <w:pPr>
        <w:pStyle w:val="ListParagraph"/>
        <w:numPr>
          <w:ilvl w:val="1"/>
          <w:numId w:val="1"/>
        </w:numPr>
        <w:rPr>
          <w:rFonts w:ascii="Calibri" w:eastAsia="Times New Roman" w:hAnsi="Calibri" w:cs="Calibri"/>
          <w:color w:val="000000"/>
        </w:rPr>
      </w:pPr>
      <w:r w:rsidRPr="00843AFF">
        <w:rPr>
          <w:b/>
          <w:bCs/>
          <w:lang w:val="en-US"/>
        </w:rPr>
        <w:t>Putting an immediate freeze on lock outs.</w:t>
      </w:r>
      <w:r w:rsidRPr="00843AFF">
        <w:rPr>
          <w:lang w:val="en-US"/>
        </w:rPr>
        <w:t xml:space="preserve"> The provincial government has done this with residential tenants, we’re simply asking for the same rules to apply to small businesses. Right now, landlords can seize property after 48 hours of nonpayment, after 5 days they can sell property and after 16 days they can change the locks with no notice. </w:t>
      </w:r>
      <w:r w:rsidR="00843AFF">
        <w:rPr>
          <w:lang w:val="en-US"/>
        </w:rPr>
        <w:t xml:space="preserve">This is not acceptable. </w:t>
      </w:r>
    </w:p>
    <w:p w:rsidR="00843AFF" w:rsidRPr="00843AFF" w:rsidRDefault="00843AFF" w:rsidP="00843AFF">
      <w:pPr>
        <w:pStyle w:val="ListParagraph"/>
        <w:ind w:left="1440"/>
        <w:rPr>
          <w:rFonts w:ascii="Calibri" w:eastAsia="Times New Roman" w:hAnsi="Calibri" w:cs="Calibri"/>
          <w:color w:val="000000"/>
        </w:rPr>
      </w:pPr>
    </w:p>
    <w:p w:rsidR="009A67B9" w:rsidRPr="00843AFF" w:rsidRDefault="00843AFF" w:rsidP="00843AFF">
      <w:pPr>
        <w:pStyle w:val="ListParagraph"/>
        <w:numPr>
          <w:ilvl w:val="1"/>
          <w:numId w:val="1"/>
        </w:numPr>
        <w:rPr>
          <w:rFonts w:ascii="Calibri" w:eastAsia="Times New Roman" w:hAnsi="Calibri" w:cs="Calibri"/>
          <w:color w:val="000000"/>
        </w:rPr>
      </w:pPr>
      <w:r>
        <w:rPr>
          <w:rFonts w:ascii="Calibri" w:eastAsia="Times New Roman" w:hAnsi="Calibri" w:cs="Calibri"/>
          <w:b/>
          <w:bCs/>
          <w:color w:val="000000"/>
        </w:rPr>
        <w:t>Create a r</w:t>
      </w:r>
      <w:r w:rsidR="002A4681" w:rsidRPr="00843AFF">
        <w:rPr>
          <w:rFonts w:ascii="Calibri" w:eastAsia="Times New Roman" w:hAnsi="Calibri" w:cs="Calibri"/>
          <w:b/>
          <w:bCs/>
          <w:color w:val="000000"/>
        </w:rPr>
        <w:t xml:space="preserve">ent relief fund immediately. </w:t>
      </w:r>
      <w:r w:rsidRPr="00843AFF">
        <w:rPr>
          <w:rFonts w:ascii="Calibri" w:eastAsia="Times New Roman" w:hAnsi="Calibri" w:cs="Calibri"/>
          <w:color w:val="000000"/>
        </w:rPr>
        <w:t xml:space="preserve">Mortgage deferrals </w:t>
      </w:r>
      <w:r w:rsidR="00AB343F">
        <w:rPr>
          <w:rFonts w:ascii="Calibri" w:eastAsia="Times New Roman" w:hAnsi="Calibri" w:cs="Calibri"/>
          <w:color w:val="000000"/>
        </w:rPr>
        <w:t>may</w:t>
      </w:r>
      <w:r w:rsidRPr="00843AFF">
        <w:rPr>
          <w:rFonts w:ascii="Calibri" w:eastAsia="Times New Roman" w:hAnsi="Calibri" w:cs="Calibri"/>
          <w:color w:val="000000"/>
        </w:rPr>
        <w:t xml:space="preserve"> not apply to commercial properties and t</w:t>
      </w:r>
      <w:r w:rsidR="002A4681" w:rsidRPr="00843AFF">
        <w:rPr>
          <w:rFonts w:ascii="Calibri" w:eastAsia="Times New Roman" w:hAnsi="Calibri" w:cs="Calibri"/>
          <w:color w:val="000000"/>
        </w:rPr>
        <w:t xml:space="preserve">he </w:t>
      </w:r>
      <w:r w:rsidRPr="00843AFF">
        <w:rPr>
          <w:rFonts w:ascii="Calibri" w:eastAsia="Times New Roman" w:hAnsi="Calibri" w:cs="Calibri"/>
          <w:color w:val="000000"/>
        </w:rPr>
        <w:t xml:space="preserve">additional </w:t>
      </w:r>
      <w:r w:rsidR="002A4681" w:rsidRPr="00843AFF">
        <w:rPr>
          <w:rFonts w:ascii="Calibri" w:eastAsia="Times New Roman" w:hAnsi="Calibri" w:cs="Calibri"/>
          <w:color w:val="000000"/>
        </w:rPr>
        <w:t>programs announced by the federal government are weeks if not months away</w:t>
      </w:r>
      <w:r w:rsidRPr="00843AFF">
        <w:rPr>
          <w:rFonts w:ascii="Calibri" w:eastAsia="Times New Roman" w:hAnsi="Calibri" w:cs="Calibri"/>
          <w:color w:val="000000"/>
        </w:rPr>
        <w:t xml:space="preserve">. </w:t>
      </w:r>
      <w:r>
        <w:rPr>
          <w:rFonts w:ascii="Calibri" w:eastAsia="Times New Roman" w:hAnsi="Calibri" w:cs="Calibri"/>
          <w:color w:val="000000"/>
        </w:rPr>
        <w:t>Small b</w:t>
      </w:r>
      <w:r w:rsidRPr="00843AFF">
        <w:rPr>
          <w:rFonts w:ascii="Calibri" w:eastAsia="Times New Roman" w:hAnsi="Calibri" w:cs="Calibri"/>
          <w:color w:val="000000"/>
        </w:rPr>
        <w:t>u</w:t>
      </w:r>
      <w:r w:rsidR="002A4681" w:rsidRPr="00843AFF">
        <w:rPr>
          <w:rFonts w:ascii="Calibri" w:eastAsia="Times New Roman" w:hAnsi="Calibri" w:cs="Calibri"/>
          <w:color w:val="000000"/>
        </w:rPr>
        <w:t>sinesses</w:t>
      </w:r>
      <w:r w:rsidRPr="00843AFF">
        <w:rPr>
          <w:rFonts w:ascii="Calibri" w:eastAsia="Times New Roman" w:hAnsi="Calibri" w:cs="Calibri"/>
          <w:color w:val="000000"/>
        </w:rPr>
        <w:t xml:space="preserve"> just </w:t>
      </w:r>
      <w:r w:rsidR="002A4681" w:rsidRPr="00843AFF">
        <w:rPr>
          <w:rFonts w:ascii="Calibri" w:eastAsia="Times New Roman" w:hAnsi="Calibri" w:cs="Calibri"/>
          <w:color w:val="000000"/>
        </w:rPr>
        <w:t xml:space="preserve">don’t have that long. </w:t>
      </w:r>
      <w:r w:rsidRPr="00843AFF">
        <w:rPr>
          <w:rFonts w:ascii="Calibri" w:eastAsia="Times New Roman" w:hAnsi="Calibri" w:cs="Calibri"/>
          <w:color w:val="000000"/>
        </w:rPr>
        <w:t>Rent strikes are only arising because the government has provided no option or relief, we need the federal</w:t>
      </w:r>
      <w:r w:rsidR="00AB343F">
        <w:rPr>
          <w:rFonts w:ascii="Calibri" w:eastAsia="Times New Roman" w:hAnsi="Calibri" w:cs="Calibri"/>
          <w:color w:val="000000"/>
        </w:rPr>
        <w:t xml:space="preserve"> and provincial</w:t>
      </w:r>
      <w:r w:rsidRPr="00843AFF">
        <w:rPr>
          <w:rFonts w:ascii="Calibri" w:eastAsia="Times New Roman" w:hAnsi="Calibri" w:cs="Calibri"/>
          <w:color w:val="000000"/>
        </w:rPr>
        <w:t xml:space="preserve"> government</w:t>
      </w:r>
      <w:r w:rsidR="00AB343F">
        <w:rPr>
          <w:rFonts w:ascii="Calibri" w:eastAsia="Times New Roman" w:hAnsi="Calibri" w:cs="Calibri"/>
          <w:color w:val="000000"/>
        </w:rPr>
        <w:t>s</w:t>
      </w:r>
      <w:r w:rsidRPr="00843AFF">
        <w:rPr>
          <w:rFonts w:ascii="Calibri" w:eastAsia="Times New Roman" w:hAnsi="Calibri" w:cs="Calibri"/>
          <w:color w:val="000000"/>
        </w:rPr>
        <w:t xml:space="preserve"> to step up now. </w:t>
      </w:r>
    </w:p>
    <w:p w:rsidR="00843AFF" w:rsidRPr="00843AFF" w:rsidRDefault="00843AFF" w:rsidP="00843AFF">
      <w:pPr>
        <w:pStyle w:val="ListParagraph"/>
        <w:rPr>
          <w:rFonts w:ascii="Times New Roman" w:eastAsia="Times New Roman" w:hAnsi="Times New Roman" w:cs="Times New Roman"/>
        </w:rPr>
      </w:pPr>
    </w:p>
    <w:p w:rsidR="00843AFF" w:rsidRDefault="00843AFF" w:rsidP="00843AFF">
      <w:pPr>
        <w:pStyle w:val="ListParagraph"/>
        <w:numPr>
          <w:ilvl w:val="0"/>
          <w:numId w:val="1"/>
        </w:numPr>
        <w:rPr>
          <w:lang w:val="en-US"/>
        </w:rPr>
      </w:pPr>
      <w:r w:rsidRPr="00843AFF">
        <w:rPr>
          <w:lang w:val="en-US"/>
        </w:rPr>
        <w:t>We’re deeply appreciative of the supports</w:t>
      </w:r>
      <w:r w:rsidR="000F4B81">
        <w:rPr>
          <w:lang w:val="en-US"/>
        </w:rPr>
        <w:t xml:space="preserve"> </w:t>
      </w:r>
      <w:r w:rsidRPr="00843AFF">
        <w:rPr>
          <w:lang w:val="en-US"/>
        </w:rPr>
        <w:t xml:space="preserve">put in place for </w:t>
      </w:r>
      <w:r w:rsidR="000F4B81">
        <w:rPr>
          <w:lang w:val="en-US"/>
        </w:rPr>
        <w:t xml:space="preserve">our </w:t>
      </w:r>
      <w:r w:rsidRPr="00843AFF">
        <w:rPr>
          <w:lang w:val="en-US"/>
        </w:rPr>
        <w:t>employees, but with no revenue and no rent relief we will be unable to pay our rent or our employees, defeating the purpose of these programs</w:t>
      </w:r>
      <w:r>
        <w:rPr>
          <w:lang w:val="en-US"/>
        </w:rPr>
        <w:t xml:space="preserve">. </w:t>
      </w:r>
    </w:p>
    <w:p w:rsidR="00843AFF" w:rsidRPr="00843AFF" w:rsidRDefault="00843AFF" w:rsidP="00843AFF">
      <w:pPr>
        <w:pStyle w:val="ListParagraph"/>
        <w:rPr>
          <w:lang w:val="en-US"/>
        </w:rPr>
      </w:pPr>
    </w:p>
    <w:p w:rsidR="00843AFF" w:rsidRPr="00843AFF" w:rsidRDefault="00843AFF" w:rsidP="00843AFF">
      <w:pPr>
        <w:pStyle w:val="ListParagraph"/>
        <w:numPr>
          <w:ilvl w:val="0"/>
          <w:numId w:val="1"/>
        </w:numPr>
        <w:rPr>
          <w:rFonts w:ascii="Times New Roman" w:eastAsia="Times New Roman" w:hAnsi="Times New Roman" w:cs="Times New Roman"/>
        </w:rPr>
      </w:pPr>
      <w:r w:rsidRPr="00843AFF">
        <w:rPr>
          <w:rFonts w:ascii="Calibri" w:eastAsia="Times New Roman" w:hAnsi="Calibri" w:cs="Calibri"/>
          <w:color w:val="000000"/>
        </w:rPr>
        <w:t>It’s important to understand, just as small businesses a</w:t>
      </w:r>
      <w:r w:rsidR="00AB343F">
        <w:rPr>
          <w:rFonts w:ascii="Calibri" w:eastAsia="Times New Roman" w:hAnsi="Calibri" w:cs="Calibri"/>
          <w:color w:val="000000"/>
        </w:rPr>
        <w:t>re</w:t>
      </w:r>
      <w:r w:rsidRPr="00843AFF">
        <w:rPr>
          <w:rFonts w:ascii="Calibri" w:eastAsia="Times New Roman" w:hAnsi="Calibri" w:cs="Calibri"/>
          <w:color w:val="000000"/>
        </w:rPr>
        <w:t xml:space="preserve"> struggling to make rent</w:t>
      </w:r>
      <w:r w:rsidR="000F4B81">
        <w:rPr>
          <w:rFonts w:ascii="Calibri" w:eastAsia="Times New Roman" w:hAnsi="Calibri" w:cs="Calibri"/>
          <w:color w:val="000000"/>
        </w:rPr>
        <w:t>, sm</w:t>
      </w:r>
      <w:r w:rsidRPr="00843AFF">
        <w:rPr>
          <w:rFonts w:ascii="Calibri" w:eastAsia="Times New Roman" w:hAnsi="Calibri" w:cs="Calibri"/>
          <w:color w:val="000000"/>
        </w:rPr>
        <w:t xml:space="preserve">all landlords are equally vulnerable if tenants don’t pay. Many small business owners have taken funds against our personal homes to start up or grow </w:t>
      </w:r>
      <w:r w:rsidR="000F4B81">
        <w:rPr>
          <w:rFonts w:ascii="Calibri" w:eastAsia="Times New Roman" w:hAnsi="Calibri" w:cs="Calibri"/>
          <w:color w:val="000000"/>
        </w:rPr>
        <w:t>their</w:t>
      </w:r>
      <w:r w:rsidRPr="00843AFF">
        <w:rPr>
          <w:rFonts w:ascii="Calibri" w:eastAsia="Times New Roman" w:hAnsi="Calibri" w:cs="Calibri"/>
          <w:color w:val="000000"/>
        </w:rPr>
        <w:t xml:space="preserve"> businesses, so </w:t>
      </w:r>
      <w:r w:rsidR="000F4B81">
        <w:rPr>
          <w:rFonts w:ascii="Calibri" w:eastAsia="Times New Roman" w:hAnsi="Calibri" w:cs="Calibri"/>
          <w:color w:val="000000"/>
        </w:rPr>
        <w:t>not only are their businesses at risk, so are their homes</w:t>
      </w:r>
      <w:r w:rsidRPr="00843AFF">
        <w:rPr>
          <w:rFonts w:ascii="Calibri" w:eastAsia="Times New Roman" w:hAnsi="Calibri" w:cs="Calibri"/>
          <w:color w:val="000000"/>
        </w:rPr>
        <w:t>.</w:t>
      </w:r>
    </w:p>
    <w:p w:rsidR="005A75F3" w:rsidRPr="00843AFF" w:rsidRDefault="005A75F3" w:rsidP="00843AFF">
      <w:pPr>
        <w:pStyle w:val="ListParagraph"/>
        <w:rPr>
          <w:rFonts w:ascii="Times New Roman" w:eastAsia="Times New Roman" w:hAnsi="Times New Roman" w:cs="Times New Roman"/>
        </w:rPr>
      </w:pPr>
    </w:p>
    <w:p w:rsidR="00843AFF" w:rsidRPr="00843AFF" w:rsidRDefault="005A75F3" w:rsidP="00843AFF">
      <w:pPr>
        <w:pStyle w:val="ListParagraph"/>
        <w:numPr>
          <w:ilvl w:val="0"/>
          <w:numId w:val="1"/>
        </w:numPr>
        <w:rPr>
          <w:lang w:val="en-US"/>
        </w:rPr>
      </w:pPr>
      <w:r>
        <w:rPr>
          <w:lang w:val="en-US"/>
        </w:rPr>
        <w:t>No small business owner, be they a tenant or a landlord, should have to ch</w:t>
      </w:r>
      <w:r w:rsidR="009A67B9">
        <w:rPr>
          <w:lang w:val="en-US"/>
        </w:rPr>
        <w:t>o</w:t>
      </w:r>
      <w:r>
        <w:rPr>
          <w:lang w:val="en-US"/>
        </w:rPr>
        <w:t>ose</w:t>
      </w:r>
      <w:r w:rsidR="00843AFF">
        <w:rPr>
          <w:lang w:val="en-US"/>
        </w:rPr>
        <w:t xml:space="preserve"> between</w:t>
      </w:r>
      <w:r>
        <w:rPr>
          <w:lang w:val="en-US"/>
        </w:rPr>
        <w:t xml:space="preserve"> keeping the lights on or feeding their families. </w:t>
      </w:r>
    </w:p>
    <w:p w:rsidR="00843AFF" w:rsidRPr="00843AFF" w:rsidRDefault="00843AFF" w:rsidP="00843AFF">
      <w:pPr>
        <w:rPr>
          <w:lang w:val="en-US"/>
        </w:rPr>
      </w:pPr>
    </w:p>
    <w:p w:rsidR="00CC53DC" w:rsidRPr="000F4B81" w:rsidRDefault="00D43843" w:rsidP="00CC53DC">
      <w:pPr>
        <w:pStyle w:val="ListParagraph"/>
        <w:numPr>
          <w:ilvl w:val="0"/>
          <w:numId w:val="1"/>
        </w:numPr>
        <w:rPr>
          <w:lang w:val="en-US"/>
        </w:rPr>
      </w:pPr>
      <w:r>
        <w:rPr>
          <w:lang w:val="en-US"/>
        </w:rPr>
        <w:t>We’re asking the government to step up</w:t>
      </w:r>
      <w:r w:rsidR="000F4B81">
        <w:rPr>
          <w:lang w:val="en-US"/>
        </w:rPr>
        <w:t xml:space="preserve">, do the right thing </w:t>
      </w:r>
      <w:r>
        <w:rPr>
          <w:lang w:val="en-US"/>
        </w:rPr>
        <w:t xml:space="preserve">and provide rent relief to </w:t>
      </w:r>
      <w:r w:rsidR="000F4B81">
        <w:rPr>
          <w:lang w:val="en-US"/>
        </w:rPr>
        <w:t xml:space="preserve">stabilize </w:t>
      </w:r>
      <w:r>
        <w:rPr>
          <w:lang w:val="en-US"/>
        </w:rPr>
        <w:t xml:space="preserve">small </w:t>
      </w:r>
      <w:r w:rsidR="00843AFF">
        <w:rPr>
          <w:lang w:val="en-US"/>
        </w:rPr>
        <w:t>businesses,</w:t>
      </w:r>
      <w:r>
        <w:rPr>
          <w:lang w:val="en-US"/>
        </w:rPr>
        <w:t xml:space="preserve"> </w:t>
      </w:r>
      <w:r w:rsidR="00843AFF">
        <w:rPr>
          <w:lang w:val="en-US"/>
        </w:rPr>
        <w:t xml:space="preserve">so we don’t have to turn </w:t>
      </w:r>
      <w:r w:rsidR="000F4B81">
        <w:rPr>
          <w:lang w:val="en-US"/>
        </w:rPr>
        <w:t>off</w:t>
      </w:r>
      <w:r w:rsidR="00843AFF">
        <w:rPr>
          <w:lang w:val="en-US"/>
        </w:rPr>
        <w:t xml:space="preserve"> the lights. </w:t>
      </w:r>
    </w:p>
    <w:sectPr w:rsidR="00CC53DC" w:rsidRPr="000F4B81" w:rsidSect="005A275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44D4F44"/>
    <w:multiLevelType w:val="hybridMultilevel"/>
    <w:tmpl w:val="AC00FD0A"/>
    <w:lvl w:ilvl="0" w:tplc="C780F9C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7B7987"/>
    <w:multiLevelType w:val="multilevel"/>
    <w:tmpl w:val="187A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20"/>
  <w:characterSpacingControl w:val="doNotCompress"/>
  <w:compat/>
  <w:rsids>
    <w:rsidRoot w:val="00D43843"/>
    <w:rsid w:val="000F4B81"/>
    <w:rsid w:val="002A4681"/>
    <w:rsid w:val="00374588"/>
    <w:rsid w:val="003751D1"/>
    <w:rsid w:val="00376248"/>
    <w:rsid w:val="005A2754"/>
    <w:rsid w:val="005A75F3"/>
    <w:rsid w:val="006713B3"/>
    <w:rsid w:val="006B2843"/>
    <w:rsid w:val="007D5741"/>
    <w:rsid w:val="00843AFF"/>
    <w:rsid w:val="008A2975"/>
    <w:rsid w:val="009A67B9"/>
    <w:rsid w:val="00AB343F"/>
    <w:rsid w:val="00B808C4"/>
    <w:rsid w:val="00CC53DC"/>
    <w:rsid w:val="00D43843"/>
    <w:rsid w:val="00DA676E"/>
  </w:rsids>
  <m:mathPr>
    <m:mathFont m:val="Calibri Light"/>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6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43843"/>
    <w:pPr>
      <w:ind w:left="720"/>
      <w:contextualSpacing/>
    </w:pPr>
  </w:style>
  <w:style w:type="character" w:styleId="CommentReference">
    <w:name w:val="annotation reference"/>
    <w:basedOn w:val="DefaultParagraphFont"/>
    <w:uiPriority w:val="99"/>
    <w:semiHidden/>
    <w:unhideWhenUsed/>
    <w:rsid w:val="009A67B9"/>
    <w:rPr>
      <w:sz w:val="16"/>
      <w:szCs w:val="16"/>
    </w:rPr>
  </w:style>
  <w:style w:type="paragraph" w:styleId="CommentText">
    <w:name w:val="annotation text"/>
    <w:basedOn w:val="Normal"/>
    <w:link w:val="CommentTextChar"/>
    <w:uiPriority w:val="99"/>
    <w:semiHidden/>
    <w:unhideWhenUsed/>
    <w:rsid w:val="009A67B9"/>
    <w:rPr>
      <w:sz w:val="20"/>
      <w:szCs w:val="20"/>
    </w:rPr>
  </w:style>
  <w:style w:type="character" w:customStyle="1" w:styleId="CommentTextChar">
    <w:name w:val="Comment Text Char"/>
    <w:basedOn w:val="DefaultParagraphFont"/>
    <w:link w:val="CommentText"/>
    <w:uiPriority w:val="99"/>
    <w:semiHidden/>
    <w:rsid w:val="009A67B9"/>
    <w:rPr>
      <w:sz w:val="20"/>
      <w:szCs w:val="20"/>
    </w:rPr>
  </w:style>
  <w:style w:type="paragraph" w:styleId="CommentSubject">
    <w:name w:val="annotation subject"/>
    <w:basedOn w:val="CommentText"/>
    <w:next w:val="CommentText"/>
    <w:link w:val="CommentSubjectChar"/>
    <w:uiPriority w:val="99"/>
    <w:semiHidden/>
    <w:unhideWhenUsed/>
    <w:rsid w:val="009A67B9"/>
    <w:rPr>
      <w:b/>
      <w:bCs/>
    </w:rPr>
  </w:style>
  <w:style w:type="character" w:customStyle="1" w:styleId="CommentSubjectChar">
    <w:name w:val="Comment Subject Char"/>
    <w:basedOn w:val="CommentTextChar"/>
    <w:link w:val="CommentSubject"/>
    <w:uiPriority w:val="99"/>
    <w:semiHidden/>
    <w:rsid w:val="009A67B9"/>
    <w:rPr>
      <w:b/>
      <w:bCs/>
      <w:sz w:val="20"/>
      <w:szCs w:val="20"/>
    </w:rPr>
  </w:style>
  <w:style w:type="paragraph" w:styleId="BalloonText">
    <w:name w:val="Balloon Text"/>
    <w:basedOn w:val="Normal"/>
    <w:link w:val="BalloonTextChar"/>
    <w:uiPriority w:val="99"/>
    <w:semiHidden/>
    <w:unhideWhenUsed/>
    <w:rsid w:val="009A67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67B9"/>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95463869">
      <w:bodyDiv w:val="1"/>
      <w:marLeft w:val="0"/>
      <w:marRight w:val="0"/>
      <w:marTop w:val="0"/>
      <w:marBottom w:val="0"/>
      <w:divBdr>
        <w:top w:val="none" w:sz="0" w:space="0" w:color="auto"/>
        <w:left w:val="none" w:sz="0" w:space="0" w:color="auto"/>
        <w:bottom w:val="none" w:sz="0" w:space="0" w:color="auto"/>
        <w:right w:val="none" w:sz="0" w:space="0" w:color="auto"/>
      </w:divBdr>
    </w:div>
    <w:div w:id="16526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1850</Characters>
  <Application>Microsoft Word 12.1.0</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Galbraith</dc:creator>
  <cp:keywords/>
  <dc:description/>
  <cp:lastModifiedBy>Susan Puff</cp:lastModifiedBy>
  <cp:revision>3</cp:revision>
  <dcterms:created xsi:type="dcterms:W3CDTF">2020-03-31T15:54:00Z</dcterms:created>
  <dcterms:modified xsi:type="dcterms:W3CDTF">2020-03-31T16:14:00Z</dcterms:modified>
</cp:coreProperties>
</file>